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4DAE6" w14:textId="61A66DFA" w:rsidR="006913D9" w:rsidRPr="003C0104" w:rsidRDefault="003C0104">
      <w:pPr>
        <w:rPr>
          <w:b/>
          <w:sz w:val="28"/>
          <w:szCs w:val="28"/>
        </w:rPr>
      </w:pPr>
      <w:bookmarkStart w:id="0" w:name="_GoBack"/>
      <w:bookmarkEnd w:id="0"/>
      <w:r w:rsidRPr="003C0104">
        <w:rPr>
          <w:b/>
          <w:sz w:val="28"/>
          <w:szCs w:val="28"/>
        </w:rPr>
        <w:t>Clinton County Middle School Theory of Action</w:t>
      </w:r>
    </w:p>
    <w:tbl>
      <w:tblPr>
        <w:tblStyle w:val="TableGrid"/>
        <w:tblW w:w="0" w:type="auto"/>
        <w:tblLook w:val="04A0" w:firstRow="1" w:lastRow="0" w:firstColumn="1" w:lastColumn="0" w:noHBand="0" w:noVBand="1"/>
      </w:tblPr>
      <w:tblGrid>
        <w:gridCol w:w="2583"/>
        <w:gridCol w:w="2183"/>
        <w:gridCol w:w="2075"/>
        <w:gridCol w:w="2003"/>
        <w:gridCol w:w="1993"/>
        <w:gridCol w:w="3553"/>
      </w:tblGrid>
      <w:tr w:rsidR="006913D9" w:rsidRPr="001E3ADA" w14:paraId="154EDC9A" w14:textId="77777777" w:rsidTr="00F97153">
        <w:tc>
          <w:tcPr>
            <w:tcW w:w="14390" w:type="dxa"/>
            <w:gridSpan w:val="6"/>
          </w:tcPr>
          <w:p w14:paraId="0C915A5B" w14:textId="77777777" w:rsidR="006913D9" w:rsidRDefault="006913D9" w:rsidP="006913D9">
            <w:pPr>
              <w:rPr>
                <w:rFonts w:ascii="Arial" w:hAnsi="Arial" w:cs="Arial"/>
                <w:b/>
              </w:rPr>
            </w:pPr>
            <w:r w:rsidRPr="006913D9">
              <w:rPr>
                <w:rFonts w:ascii="Arial" w:hAnsi="Arial" w:cs="Arial"/>
                <w:b/>
              </w:rPr>
              <w:t>Problem of Practice Statement/Question:</w:t>
            </w:r>
          </w:p>
          <w:p w14:paraId="3F441DAA" w14:textId="4DC28609" w:rsidR="006913D9" w:rsidRPr="006913D9" w:rsidRDefault="00AD6D7E" w:rsidP="006913D9">
            <w:pPr>
              <w:rPr>
                <w:rFonts w:ascii="Arial" w:hAnsi="Arial" w:cs="Arial"/>
                <w:b/>
              </w:rPr>
            </w:pPr>
            <w:r>
              <w:rPr>
                <w:rFonts w:ascii="Arial" w:hAnsi="Arial" w:cs="Arial"/>
                <w:b/>
              </w:rPr>
              <w:t>Lack of active engagement is leading to low student performance</w:t>
            </w:r>
            <w:r w:rsidR="00C9186F">
              <w:rPr>
                <w:rFonts w:ascii="Arial" w:hAnsi="Arial" w:cs="Arial"/>
                <w:b/>
              </w:rPr>
              <w:t>.</w:t>
            </w:r>
            <w:r w:rsidR="00C7260D">
              <w:rPr>
                <w:rFonts w:ascii="Arial" w:hAnsi="Arial" w:cs="Arial"/>
                <w:b/>
              </w:rPr>
              <w:t xml:space="preserve"> (</w:t>
            </w:r>
            <w:r>
              <w:rPr>
                <w:rFonts w:ascii="Arial" w:hAnsi="Arial" w:cs="Arial"/>
                <w:b/>
              </w:rPr>
              <w:t>This is based on a re-examination of data and results of PETLL School-wide Observation and ELEOT School-wide Observation)</w:t>
            </w:r>
          </w:p>
          <w:p w14:paraId="2F84D0E6" w14:textId="77777777" w:rsidR="006913D9" w:rsidRPr="00F446DB" w:rsidRDefault="006913D9" w:rsidP="002F6230">
            <w:pPr>
              <w:jc w:val="center"/>
              <w:rPr>
                <w:rFonts w:ascii="Arial" w:hAnsi="Arial" w:cs="Arial"/>
                <w:b/>
              </w:rPr>
            </w:pPr>
          </w:p>
        </w:tc>
      </w:tr>
      <w:tr w:rsidR="001E3ADA" w:rsidRPr="001E3ADA" w14:paraId="2E8C7510" w14:textId="77777777" w:rsidTr="006913D9">
        <w:tc>
          <w:tcPr>
            <w:tcW w:w="2583" w:type="dxa"/>
          </w:tcPr>
          <w:p w14:paraId="46DF6A6F" w14:textId="77777777" w:rsidR="001E3ADA" w:rsidRPr="00F446DB" w:rsidRDefault="001E3ADA" w:rsidP="001E3ADA">
            <w:pPr>
              <w:jc w:val="center"/>
              <w:rPr>
                <w:rFonts w:ascii="Arial" w:hAnsi="Arial" w:cs="Arial"/>
                <w:b/>
              </w:rPr>
            </w:pPr>
            <w:r w:rsidRPr="00F446DB">
              <w:rPr>
                <w:rFonts w:ascii="Arial" w:hAnsi="Arial" w:cs="Arial"/>
                <w:b/>
              </w:rPr>
              <w:t>Inputs</w:t>
            </w:r>
          </w:p>
        </w:tc>
        <w:tc>
          <w:tcPr>
            <w:tcW w:w="8254" w:type="dxa"/>
            <w:gridSpan w:val="4"/>
          </w:tcPr>
          <w:p w14:paraId="04031086" w14:textId="77777777" w:rsidR="001E3ADA" w:rsidRPr="00F446DB" w:rsidRDefault="001E3ADA" w:rsidP="001E3ADA">
            <w:pPr>
              <w:jc w:val="center"/>
              <w:rPr>
                <w:rFonts w:ascii="Arial" w:hAnsi="Arial" w:cs="Arial"/>
                <w:b/>
              </w:rPr>
            </w:pPr>
            <w:r w:rsidRPr="00F446DB">
              <w:rPr>
                <w:rFonts w:ascii="Arial" w:hAnsi="Arial" w:cs="Arial"/>
                <w:b/>
              </w:rPr>
              <w:t>Levers</w:t>
            </w:r>
          </w:p>
        </w:tc>
        <w:tc>
          <w:tcPr>
            <w:tcW w:w="3553" w:type="dxa"/>
            <w:tcBorders>
              <w:bottom w:val="single" w:sz="4" w:space="0" w:color="auto"/>
            </w:tcBorders>
          </w:tcPr>
          <w:p w14:paraId="049DA340" w14:textId="77777777" w:rsidR="001E3ADA" w:rsidRPr="00F446DB" w:rsidRDefault="001E3ADA" w:rsidP="002F6230">
            <w:pPr>
              <w:jc w:val="center"/>
              <w:rPr>
                <w:rFonts w:ascii="Arial" w:hAnsi="Arial" w:cs="Arial"/>
                <w:b/>
              </w:rPr>
            </w:pPr>
            <w:r w:rsidRPr="00F446DB">
              <w:rPr>
                <w:rFonts w:ascii="Arial" w:hAnsi="Arial" w:cs="Arial"/>
                <w:b/>
              </w:rPr>
              <w:t>Outcomes</w:t>
            </w:r>
          </w:p>
        </w:tc>
      </w:tr>
      <w:tr w:rsidR="002F6230" w:rsidRPr="001E3ADA" w14:paraId="37E286F3" w14:textId="77777777" w:rsidTr="006913D9">
        <w:tc>
          <w:tcPr>
            <w:tcW w:w="2583" w:type="dxa"/>
          </w:tcPr>
          <w:p w14:paraId="5D73C419" w14:textId="77777777" w:rsidR="001E3ADA" w:rsidRPr="00F446DB" w:rsidRDefault="001E3ADA">
            <w:pPr>
              <w:rPr>
                <w:rFonts w:ascii="Arial" w:hAnsi="Arial" w:cs="Arial"/>
                <w:b/>
              </w:rPr>
            </w:pPr>
            <w:r w:rsidRPr="00F446DB">
              <w:rPr>
                <w:rFonts w:ascii="Arial" w:hAnsi="Arial" w:cs="Arial"/>
                <w:b/>
              </w:rPr>
              <w:t>(Existing resources, strategies, talents, conditions)</w:t>
            </w:r>
          </w:p>
        </w:tc>
        <w:tc>
          <w:tcPr>
            <w:tcW w:w="2183" w:type="dxa"/>
          </w:tcPr>
          <w:p w14:paraId="3D36D264" w14:textId="77777777" w:rsidR="001E3ADA" w:rsidRPr="00F446DB" w:rsidRDefault="001E3ADA" w:rsidP="001E3ADA">
            <w:pPr>
              <w:jc w:val="center"/>
              <w:rPr>
                <w:rFonts w:ascii="Arial" w:hAnsi="Arial" w:cs="Arial"/>
                <w:b/>
              </w:rPr>
            </w:pPr>
            <w:r w:rsidRPr="00F446DB">
              <w:rPr>
                <w:rFonts w:ascii="Arial" w:hAnsi="Arial" w:cs="Arial"/>
                <w:b/>
              </w:rPr>
              <w:t>Community Partners</w:t>
            </w:r>
          </w:p>
        </w:tc>
        <w:tc>
          <w:tcPr>
            <w:tcW w:w="2075" w:type="dxa"/>
          </w:tcPr>
          <w:p w14:paraId="7B3221F6" w14:textId="77777777" w:rsidR="001E3ADA" w:rsidRPr="00F446DB" w:rsidRDefault="001E3ADA" w:rsidP="001E3ADA">
            <w:pPr>
              <w:jc w:val="center"/>
              <w:rPr>
                <w:rFonts w:ascii="Arial" w:hAnsi="Arial" w:cs="Arial"/>
                <w:b/>
              </w:rPr>
            </w:pPr>
            <w:r w:rsidRPr="00F446DB">
              <w:rPr>
                <w:rFonts w:ascii="Arial" w:hAnsi="Arial" w:cs="Arial"/>
                <w:b/>
              </w:rPr>
              <w:t>District</w:t>
            </w:r>
          </w:p>
        </w:tc>
        <w:tc>
          <w:tcPr>
            <w:tcW w:w="2003" w:type="dxa"/>
          </w:tcPr>
          <w:p w14:paraId="4D4DE030" w14:textId="77777777" w:rsidR="001E3ADA" w:rsidRPr="00F446DB" w:rsidRDefault="001E3ADA" w:rsidP="001E3ADA">
            <w:pPr>
              <w:jc w:val="center"/>
              <w:rPr>
                <w:rFonts w:ascii="Arial" w:hAnsi="Arial" w:cs="Arial"/>
                <w:b/>
              </w:rPr>
            </w:pPr>
            <w:r w:rsidRPr="00F446DB">
              <w:rPr>
                <w:rFonts w:ascii="Arial" w:hAnsi="Arial" w:cs="Arial"/>
                <w:b/>
              </w:rPr>
              <w:t>Principals</w:t>
            </w:r>
          </w:p>
        </w:tc>
        <w:tc>
          <w:tcPr>
            <w:tcW w:w="1993" w:type="dxa"/>
          </w:tcPr>
          <w:p w14:paraId="3F9E7B29" w14:textId="77777777" w:rsidR="001E3ADA" w:rsidRPr="00F446DB" w:rsidRDefault="001E3ADA" w:rsidP="001E3ADA">
            <w:pPr>
              <w:jc w:val="center"/>
              <w:rPr>
                <w:rFonts w:ascii="Arial" w:hAnsi="Arial" w:cs="Arial"/>
                <w:b/>
              </w:rPr>
            </w:pPr>
            <w:r w:rsidRPr="00F446DB">
              <w:rPr>
                <w:rFonts w:ascii="Arial" w:hAnsi="Arial" w:cs="Arial"/>
                <w:b/>
              </w:rPr>
              <w:t>Teacher</w:t>
            </w:r>
          </w:p>
        </w:tc>
        <w:tc>
          <w:tcPr>
            <w:tcW w:w="3553" w:type="dxa"/>
            <w:vMerge w:val="restart"/>
            <w:tcBorders>
              <w:bottom w:val="single" w:sz="4" w:space="0" w:color="auto"/>
            </w:tcBorders>
          </w:tcPr>
          <w:p w14:paraId="3DE7B90C" w14:textId="77777777" w:rsidR="001E3ADA" w:rsidRPr="00F446DB" w:rsidRDefault="001E3ADA" w:rsidP="002F6230">
            <w:pPr>
              <w:jc w:val="center"/>
              <w:rPr>
                <w:rFonts w:ascii="Arial" w:hAnsi="Arial" w:cs="Arial"/>
                <w:b/>
              </w:rPr>
            </w:pPr>
            <w:r w:rsidRPr="00F446DB">
              <w:rPr>
                <w:rFonts w:ascii="Arial" w:hAnsi="Arial" w:cs="Arial"/>
                <w:b/>
              </w:rPr>
              <w:t>Short Term</w:t>
            </w:r>
          </w:p>
          <w:p w14:paraId="7DB2E370" w14:textId="694C1E9A" w:rsidR="001E3ADA" w:rsidRPr="00F446DB" w:rsidRDefault="001E3ADA">
            <w:pPr>
              <w:rPr>
                <w:rFonts w:ascii="Arial" w:hAnsi="Arial" w:cs="Arial"/>
                <w:b/>
              </w:rPr>
            </w:pPr>
          </w:p>
          <w:p w14:paraId="7FBED1E6" w14:textId="77777777" w:rsidR="002F6230" w:rsidRPr="00F446DB" w:rsidRDefault="002F6230">
            <w:pPr>
              <w:rPr>
                <w:rFonts w:ascii="Arial" w:hAnsi="Arial" w:cs="Arial"/>
                <w:b/>
              </w:rPr>
            </w:pPr>
          </w:p>
          <w:p w14:paraId="6723E3A7" w14:textId="001BC5E1" w:rsidR="001E3ADA" w:rsidRDefault="00161333" w:rsidP="00C9186F">
            <w:pPr>
              <w:pStyle w:val="ListParagraph"/>
              <w:numPr>
                <w:ilvl w:val="0"/>
                <w:numId w:val="1"/>
              </w:numPr>
              <w:rPr>
                <w:rFonts w:ascii="Arial Narrow" w:hAnsi="Arial Narrow" w:cs="Arial"/>
                <w:sz w:val="20"/>
                <w:szCs w:val="20"/>
              </w:rPr>
            </w:pPr>
            <w:r>
              <w:rPr>
                <w:rFonts w:ascii="Arial Narrow" w:hAnsi="Arial Narrow" w:cs="Arial"/>
                <w:sz w:val="20"/>
                <w:szCs w:val="20"/>
              </w:rPr>
              <w:t>Teacher Training</w:t>
            </w:r>
            <w:r w:rsidR="004E2E19">
              <w:rPr>
                <w:rFonts w:ascii="Arial Narrow" w:hAnsi="Arial Narrow" w:cs="Arial"/>
                <w:sz w:val="20"/>
                <w:szCs w:val="20"/>
              </w:rPr>
              <w:t>:</w:t>
            </w:r>
            <w:r>
              <w:rPr>
                <w:rFonts w:ascii="Arial Narrow" w:hAnsi="Arial Narrow" w:cs="Arial"/>
                <w:sz w:val="20"/>
                <w:szCs w:val="20"/>
              </w:rPr>
              <w:t xml:space="preserve"> All teachers will try one new active learning strategy in their classes each month and then discuss the effectiveness of this in content PLC meeting.  Goal: For teachers to see improved learning by students using these strategies based on summative and formative assessments used in the classrooms. Students will show gains across the board by 10%.</w:t>
            </w:r>
          </w:p>
          <w:p w14:paraId="54D2C358" w14:textId="349CD81E" w:rsidR="00161333" w:rsidRPr="00AC4820" w:rsidRDefault="00161333" w:rsidP="00C9186F">
            <w:pPr>
              <w:pStyle w:val="ListParagraph"/>
              <w:numPr>
                <w:ilvl w:val="0"/>
                <w:numId w:val="1"/>
              </w:numPr>
              <w:rPr>
                <w:rFonts w:ascii="Arial Narrow" w:hAnsi="Arial Narrow" w:cs="Arial"/>
                <w:sz w:val="20"/>
                <w:szCs w:val="20"/>
              </w:rPr>
            </w:pPr>
            <w:r>
              <w:rPr>
                <w:rFonts w:ascii="Arial Narrow" w:hAnsi="Arial Narrow" w:cs="Arial"/>
                <w:sz w:val="20"/>
                <w:szCs w:val="20"/>
              </w:rPr>
              <w:t>Growth in MAP Data by 10% at each of the check points.</w:t>
            </w:r>
          </w:p>
          <w:p w14:paraId="4B896F13" w14:textId="50B26AD2" w:rsidR="00C9186F" w:rsidRPr="00AC4820" w:rsidRDefault="00161333" w:rsidP="00C9186F">
            <w:pPr>
              <w:pStyle w:val="ListParagraph"/>
              <w:numPr>
                <w:ilvl w:val="0"/>
                <w:numId w:val="1"/>
              </w:numPr>
              <w:rPr>
                <w:rFonts w:ascii="Arial Narrow" w:hAnsi="Arial Narrow" w:cs="Arial"/>
                <w:sz w:val="20"/>
                <w:szCs w:val="20"/>
              </w:rPr>
            </w:pPr>
            <w:r>
              <w:rPr>
                <w:rFonts w:ascii="Arial Narrow" w:hAnsi="Arial Narrow" w:cs="Arial"/>
                <w:sz w:val="20"/>
                <w:szCs w:val="20"/>
              </w:rPr>
              <w:t>Student Voice survey will be given at the end of each nine weeks to determine value of new engagement strategies</w:t>
            </w:r>
            <w:r w:rsidR="004E2E19">
              <w:rPr>
                <w:rFonts w:ascii="Arial Narrow" w:hAnsi="Arial Narrow" w:cs="Arial"/>
                <w:sz w:val="20"/>
                <w:szCs w:val="20"/>
              </w:rPr>
              <w:t>.</w:t>
            </w:r>
            <w:r>
              <w:rPr>
                <w:rFonts w:ascii="Arial Narrow" w:hAnsi="Arial Narrow" w:cs="Arial"/>
                <w:sz w:val="20"/>
                <w:szCs w:val="20"/>
              </w:rPr>
              <w:t xml:space="preserve"> Goal: To see increased student engagement as we move throughout the year.</w:t>
            </w:r>
          </w:p>
          <w:p w14:paraId="1A98E941" w14:textId="51AF52AC" w:rsidR="001E3ADA" w:rsidRPr="00F446DB" w:rsidRDefault="002F6230">
            <w:pPr>
              <w:rPr>
                <w:rFonts w:ascii="Arial" w:hAnsi="Arial" w:cs="Arial"/>
                <w:b/>
              </w:rPr>
            </w:pPr>
            <w:r w:rsidRPr="00F446DB">
              <w:rPr>
                <w:rFonts w:ascii="Arial" w:hAnsi="Arial" w:cs="Arial"/>
                <w:b/>
              </w:rPr>
              <w:t>_________________________</w:t>
            </w:r>
          </w:p>
          <w:p w14:paraId="77392DC3" w14:textId="0CA9CB29" w:rsidR="001E3ADA" w:rsidRPr="00AC4820" w:rsidRDefault="00F446DB">
            <w:pPr>
              <w:rPr>
                <w:rFonts w:ascii="Arial Narrow" w:hAnsi="Arial Narrow" w:cs="Arial"/>
                <w:b/>
              </w:rPr>
            </w:pPr>
            <w:r w:rsidRPr="00F446DB">
              <w:rPr>
                <w:rFonts w:ascii="Arial" w:hAnsi="Arial" w:cs="Arial"/>
                <w:b/>
                <w:noProof/>
              </w:rPr>
              <mc:AlternateContent>
                <mc:Choice Requires="wps">
                  <w:drawing>
                    <wp:anchor distT="0" distB="0" distL="114300" distR="114300" simplePos="0" relativeHeight="251659264" behindDoc="0" locked="0" layoutInCell="1" allowOverlap="1" wp14:anchorId="639AA18D" wp14:editId="35F58874">
                      <wp:simplePos x="0" y="0"/>
                      <wp:positionH relativeFrom="column">
                        <wp:posOffset>-8890</wp:posOffset>
                      </wp:positionH>
                      <wp:positionV relativeFrom="paragraph">
                        <wp:posOffset>72390</wp:posOffset>
                      </wp:positionV>
                      <wp:extent cx="391795" cy="337820"/>
                      <wp:effectExtent l="50800" t="50800" r="40005" b="68580"/>
                      <wp:wrapThrough wrapText="bothSides">
                        <wp:wrapPolygon edited="0">
                          <wp:start x="7002" y="-3248"/>
                          <wp:lineTo x="-2801" y="0"/>
                          <wp:lineTo x="0" y="24361"/>
                          <wp:lineTo x="21005" y="24361"/>
                          <wp:lineTo x="22405" y="11368"/>
                          <wp:lineTo x="19605" y="3248"/>
                          <wp:lineTo x="14003" y="-3248"/>
                          <wp:lineTo x="7002" y="-3248"/>
                        </wp:wrapPolygon>
                      </wp:wrapThrough>
                      <wp:docPr id="1" name="5-Point Star 1"/>
                      <wp:cNvGraphicFramePr/>
                      <a:graphic xmlns:a="http://schemas.openxmlformats.org/drawingml/2006/main">
                        <a:graphicData uri="http://schemas.microsoft.com/office/word/2010/wordprocessingShape">
                          <wps:wsp>
                            <wps:cNvSpPr/>
                            <wps:spPr>
                              <a:xfrm>
                                <a:off x="0" y="0"/>
                                <a:ext cx="391795" cy="337820"/>
                              </a:xfrm>
                              <a:prstGeom prst="star5">
                                <a:avLst>
                                  <a:gd name="adj" fmla="val 15736"/>
                                  <a:gd name="hf" fmla="val 105146"/>
                                  <a:gd name="vf" fmla="val 11055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F83ED" id="5-Point Star 1" o:spid="_x0000_s1026" style="position:absolute;margin-left:-.7pt;margin-top:5.7pt;width:30.8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1795,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" path="m,129035r157794,10160l195898,r38103,139195l391795,129035,257550,204903r59419,132916l195898,245513,74826,337819,134245,204903,,129035xe" fillcolor="yellow" strokecolor="#1f3763 [1604]" strokeweight="1pt">
                      <v:stroke joinstyle="miter"/>
                      <v:path arrowok="t" o:connecttype="custom" o:connectlocs="0,129035;157794,139195;195898,0;234001,139195;391795,129035;257550,204903;316969,337819;195898,245513;74826,337819;134245,204903;0,129035" o:connectangles="0,0,0,0,0,0,0,0,0,0,0"/>
                      <w10:wrap type="through"/>
                    </v:shape>
                  </w:pict>
                </mc:Fallback>
              </mc:AlternateContent>
            </w:r>
            <w:r w:rsidR="002F6230" w:rsidRPr="00F446DB">
              <w:rPr>
                <w:rFonts w:ascii="Arial" w:hAnsi="Arial" w:cs="Arial"/>
                <w:b/>
              </w:rPr>
              <w:t xml:space="preserve"> </w:t>
            </w:r>
            <w:r w:rsidR="002F6230" w:rsidRPr="00AC4820">
              <w:rPr>
                <w:rFonts w:ascii="Arial Narrow" w:hAnsi="Arial Narrow" w:cs="Arial"/>
                <w:b/>
              </w:rPr>
              <w:t>Start Here:</w:t>
            </w:r>
          </w:p>
          <w:p w14:paraId="4CC89056" w14:textId="77777777" w:rsidR="00AC4820" w:rsidRDefault="002F6230" w:rsidP="006F24A4">
            <w:pPr>
              <w:rPr>
                <w:rFonts w:ascii="Arial Narrow" w:hAnsi="Arial Narrow" w:cs="Arial"/>
                <w:b/>
              </w:rPr>
            </w:pPr>
            <w:r w:rsidRPr="00AC4820">
              <w:rPr>
                <w:rFonts w:ascii="Arial Narrow" w:hAnsi="Arial Narrow" w:cs="Arial"/>
                <w:b/>
              </w:rPr>
              <w:t xml:space="preserve">Expected Results and </w:t>
            </w:r>
            <w:r w:rsidR="001E3ADA" w:rsidRPr="00AC4820">
              <w:rPr>
                <w:rFonts w:ascii="Arial Narrow" w:hAnsi="Arial Narrow" w:cs="Arial"/>
                <w:b/>
              </w:rPr>
              <w:t>Long Term Impact</w:t>
            </w:r>
            <w:r w:rsidRPr="00AC4820">
              <w:rPr>
                <w:rFonts w:ascii="Arial Narrow" w:hAnsi="Arial Narrow" w:cs="Arial"/>
                <w:b/>
              </w:rPr>
              <w:t xml:space="preserve"> for </w:t>
            </w:r>
            <w:r w:rsidR="00AC4820">
              <w:rPr>
                <w:rFonts w:ascii="Arial Narrow" w:hAnsi="Arial Narrow" w:cs="Arial"/>
                <w:b/>
              </w:rPr>
              <w:t xml:space="preserve"> </w:t>
            </w:r>
          </w:p>
          <w:p w14:paraId="1771AD7D" w14:textId="04D32E8F" w:rsidR="00F446DB" w:rsidRPr="00AC4820" w:rsidRDefault="00AC4820" w:rsidP="006F24A4">
            <w:pPr>
              <w:rPr>
                <w:rFonts w:ascii="Arial Narrow" w:hAnsi="Arial Narrow" w:cs="Arial"/>
                <w:b/>
              </w:rPr>
            </w:pPr>
            <w:r w:rsidRPr="00AC4820">
              <w:rPr>
                <w:rFonts w:ascii="Arial Narrow" w:hAnsi="Arial Narrow" w:cs="Arial"/>
                <w:b/>
              </w:rPr>
              <w:t>Students</w:t>
            </w:r>
          </w:p>
          <w:p w14:paraId="1EBA61DE" w14:textId="57E47994" w:rsidR="002F6230" w:rsidRPr="00AC4820" w:rsidRDefault="00AC4820" w:rsidP="006F24A4">
            <w:pPr>
              <w:rPr>
                <w:rFonts w:ascii="Arial Narrow" w:hAnsi="Arial Narrow" w:cs="Arial"/>
                <w:b/>
                <w:sz w:val="20"/>
                <w:szCs w:val="20"/>
              </w:rPr>
            </w:pPr>
            <w:r>
              <w:rPr>
                <w:rFonts w:ascii="Arial Narrow" w:hAnsi="Arial Narrow" w:cs="Arial"/>
                <w:b/>
                <w:sz w:val="20"/>
                <w:szCs w:val="20"/>
              </w:rPr>
              <w:t xml:space="preserve">  </w:t>
            </w:r>
          </w:p>
          <w:p w14:paraId="6F4944DB" w14:textId="137489B0" w:rsidR="002F6230" w:rsidRDefault="00C9186F" w:rsidP="006F24A4">
            <w:pPr>
              <w:rPr>
                <w:rFonts w:ascii="Arial Narrow" w:hAnsi="Arial Narrow" w:cs="Arial"/>
                <w:sz w:val="20"/>
                <w:szCs w:val="20"/>
              </w:rPr>
            </w:pPr>
            <w:r w:rsidRPr="00AC4820">
              <w:rPr>
                <w:rFonts w:ascii="Arial Narrow" w:hAnsi="Arial Narrow" w:cs="Arial"/>
                <w:sz w:val="20"/>
                <w:szCs w:val="20"/>
              </w:rPr>
              <w:t xml:space="preserve">Faculty and Staff at CCCMS will work to </w:t>
            </w:r>
            <w:r w:rsidR="00161333">
              <w:rPr>
                <w:rFonts w:ascii="Arial Narrow" w:hAnsi="Arial Narrow" w:cs="Arial"/>
                <w:sz w:val="20"/>
                <w:szCs w:val="20"/>
              </w:rPr>
              <w:t>incorporate more engaging strategies so the students are actively learning. By focusing on teacher training and implementation of the strategies, the school will see an increase in students’ overall academic success.</w:t>
            </w:r>
          </w:p>
          <w:p w14:paraId="004AFE93" w14:textId="77777777" w:rsidR="00C7260D" w:rsidRDefault="00C7260D" w:rsidP="006F24A4">
            <w:pPr>
              <w:rPr>
                <w:rFonts w:ascii="Arial Narrow" w:hAnsi="Arial Narrow" w:cs="Arial"/>
                <w:sz w:val="20"/>
                <w:szCs w:val="20"/>
              </w:rPr>
            </w:pPr>
          </w:p>
          <w:p w14:paraId="58150765" w14:textId="12FEC16F" w:rsidR="00C7260D" w:rsidRPr="00AC4820" w:rsidRDefault="00C7260D" w:rsidP="006F24A4">
            <w:pPr>
              <w:rPr>
                <w:rFonts w:ascii="Arial Narrow" w:hAnsi="Arial Narrow" w:cs="Arial"/>
                <w:sz w:val="20"/>
                <w:szCs w:val="20"/>
              </w:rPr>
            </w:pPr>
            <w:r>
              <w:rPr>
                <w:rFonts w:ascii="Arial Narrow" w:hAnsi="Arial Narrow" w:cs="Arial"/>
                <w:sz w:val="20"/>
                <w:szCs w:val="20"/>
              </w:rPr>
              <w:lastRenderedPageBreak/>
              <w:t xml:space="preserve">Measurement of our success will be based on </w:t>
            </w:r>
            <w:r w:rsidR="00161333">
              <w:rPr>
                <w:rFonts w:ascii="Arial Narrow" w:hAnsi="Arial Narrow" w:cs="Arial"/>
                <w:sz w:val="20"/>
                <w:szCs w:val="20"/>
              </w:rPr>
              <w:t xml:space="preserve">teacher, student, and parent surveys, </w:t>
            </w:r>
            <w:r>
              <w:rPr>
                <w:rFonts w:ascii="Arial Narrow" w:hAnsi="Arial Narrow" w:cs="Arial"/>
                <w:sz w:val="20"/>
                <w:szCs w:val="20"/>
              </w:rPr>
              <w:t>Attendance Percentages each school year, MAP test scores, and KPRE</w:t>
            </w:r>
            <w:r w:rsidR="00161333">
              <w:rPr>
                <w:rFonts w:ascii="Arial Narrow" w:hAnsi="Arial Narrow" w:cs="Arial"/>
                <w:sz w:val="20"/>
                <w:szCs w:val="20"/>
              </w:rPr>
              <w:t>P</w:t>
            </w:r>
            <w:r>
              <w:rPr>
                <w:rFonts w:ascii="Arial Narrow" w:hAnsi="Arial Narrow" w:cs="Arial"/>
                <w:sz w:val="20"/>
                <w:szCs w:val="20"/>
              </w:rPr>
              <w:t xml:space="preserve"> test scores.</w:t>
            </w:r>
          </w:p>
          <w:p w14:paraId="68E38323" w14:textId="77777777" w:rsidR="002F6230" w:rsidRPr="00F446DB" w:rsidRDefault="002F6230" w:rsidP="006F24A4">
            <w:pPr>
              <w:rPr>
                <w:rFonts w:ascii="Arial" w:hAnsi="Arial" w:cs="Arial"/>
                <w:b/>
              </w:rPr>
            </w:pPr>
          </w:p>
          <w:p w14:paraId="7B2AC009" w14:textId="77777777" w:rsidR="002F6230" w:rsidRPr="00F446DB" w:rsidRDefault="002F6230" w:rsidP="006F24A4">
            <w:pPr>
              <w:rPr>
                <w:rFonts w:ascii="Arial" w:hAnsi="Arial" w:cs="Arial"/>
                <w:b/>
              </w:rPr>
            </w:pPr>
          </w:p>
          <w:p w14:paraId="7255AC96" w14:textId="77777777" w:rsidR="002F6230" w:rsidRPr="00F446DB" w:rsidRDefault="002F6230" w:rsidP="006F24A4">
            <w:pPr>
              <w:rPr>
                <w:rFonts w:ascii="Arial" w:hAnsi="Arial" w:cs="Arial"/>
                <w:b/>
              </w:rPr>
            </w:pPr>
          </w:p>
          <w:p w14:paraId="5BCAE349" w14:textId="77777777" w:rsidR="002F6230" w:rsidRPr="00F446DB" w:rsidRDefault="002F6230" w:rsidP="006F24A4">
            <w:pPr>
              <w:rPr>
                <w:rFonts w:ascii="Arial" w:hAnsi="Arial" w:cs="Arial"/>
                <w:b/>
              </w:rPr>
            </w:pPr>
          </w:p>
          <w:p w14:paraId="117E5DD6" w14:textId="77777777" w:rsidR="002F6230" w:rsidRPr="00F446DB" w:rsidRDefault="002F6230" w:rsidP="006F24A4">
            <w:pPr>
              <w:rPr>
                <w:rFonts w:ascii="Arial" w:hAnsi="Arial" w:cs="Arial"/>
                <w:b/>
              </w:rPr>
            </w:pPr>
          </w:p>
        </w:tc>
      </w:tr>
      <w:tr w:rsidR="002F6230" w:rsidRPr="001E3ADA" w14:paraId="339F991D" w14:textId="77777777" w:rsidTr="006913D9">
        <w:tc>
          <w:tcPr>
            <w:tcW w:w="2583" w:type="dxa"/>
          </w:tcPr>
          <w:p w14:paraId="70EC373C" w14:textId="6FDFE253" w:rsidR="00A93AF4" w:rsidRPr="00AC4820" w:rsidRDefault="00A93AF4" w:rsidP="00AD6D7E">
            <w:pPr>
              <w:rPr>
                <w:rFonts w:ascii="Arial Narrow" w:hAnsi="Arial Narrow"/>
                <w:sz w:val="20"/>
                <w:szCs w:val="20"/>
              </w:rPr>
            </w:pPr>
          </w:p>
          <w:p w14:paraId="6DF19C62" w14:textId="2DBFD481" w:rsidR="00A93AF4" w:rsidRDefault="00A93AF4">
            <w:pPr>
              <w:rPr>
                <w:rFonts w:ascii="Arial Narrow" w:hAnsi="Arial Narrow"/>
                <w:sz w:val="20"/>
                <w:szCs w:val="20"/>
              </w:rPr>
            </w:pPr>
            <w:r w:rsidRPr="00AC4820">
              <w:rPr>
                <w:rFonts w:ascii="Arial Narrow" w:hAnsi="Arial Narrow"/>
                <w:sz w:val="20"/>
                <w:szCs w:val="20"/>
              </w:rPr>
              <w:t>PLCs</w:t>
            </w:r>
            <w:r w:rsidR="000169A3">
              <w:rPr>
                <w:rFonts w:ascii="Arial Narrow" w:hAnsi="Arial Narrow"/>
                <w:sz w:val="20"/>
                <w:szCs w:val="20"/>
              </w:rPr>
              <w:t xml:space="preserve"> (learn and share engaging strategies to try in the cla</w:t>
            </w:r>
            <w:r w:rsidR="00AD6D7E">
              <w:rPr>
                <w:rFonts w:ascii="Arial Narrow" w:hAnsi="Arial Narrow"/>
                <w:sz w:val="20"/>
                <w:szCs w:val="20"/>
              </w:rPr>
              <w:t>sses, discuss needs of students)</w:t>
            </w:r>
          </w:p>
          <w:p w14:paraId="7AFA7A77" w14:textId="77777777" w:rsidR="00AD6D7E" w:rsidRDefault="00AD6D7E">
            <w:pPr>
              <w:rPr>
                <w:rFonts w:ascii="Arial Narrow" w:hAnsi="Arial Narrow"/>
                <w:sz w:val="20"/>
                <w:szCs w:val="20"/>
              </w:rPr>
            </w:pPr>
          </w:p>
          <w:p w14:paraId="76393238" w14:textId="77777777" w:rsidR="00AD6D7E" w:rsidRPr="00AC4820" w:rsidRDefault="00AD6D7E">
            <w:pPr>
              <w:rPr>
                <w:rFonts w:ascii="Arial Narrow" w:hAnsi="Arial Narrow"/>
                <w:sz w:val="20"/>
                <w:szCs w:val="20"/>
              </w:rPr>
            </w:pPr>
          </w:p>
          <w:p w14:paraId="69095369" w14:textId="77777777" w:rsidR="00A93AF4" w:rsidRPr="00AC4820" w:rsidRDefault="00A93AF4">
            <w:pPr>
              <w:rPr>
                <w:rFonts w:ascii="Arial Narrow" w:hAnsi="Arial Narrow"/>
                <w:sz w:val="20"/>
                <w:szCs w:val="20"/>
              </w:rPr>
            </w:pPr>
          </w:p>
          <w:p w14:paraId="7CDB43BB" w14:textId="70668CF6" w:rsidR="00A93AF4" w:rsidRPr="00AC4820" w:rsidRDefault="00AC4820">
            <w:pPr>
              <w:rPr>
                <w:rFonts w:ascii="Arial Narrow" w:hAnsi="Arial Narrow"/>
                <w:sz w:val="20"/>
                <w:szCs w:val="20"/>
              </w:rPr>
            </w:pPr>
            <w:r w:rsidRPr="00AC4820">
              <w:rPr>
                <w:rFonts w:ascii="Arial Narrow" w:hAnsi="Arial Narrow"/>
                <w:sz w:val="20"/>
                <w:szCs w:val="20"/>
              </w:rPr>
              <w:t>KVECC Services</w:t>
            </w:r>
          </w:p>
          <w:p w14:paraId="293AADF5" w14:textId="77777777" w:rsidR="00AC4820" w:rsidRPr="00AC4820" w:rsidRDefault="00AC4820">
            <w:pPr>
              <w:rPr>
                <w:rFonts w:ascii="Arial Narrow" w:hAnsi="Arial Narrow"/>
                <w:sz w:val="20"/>
                <w:szCs w:val="20"/>
              </w:rPr>
            </w:pPr>
          </w:p>
          <w:p w14:paraId="193CED75" w14:textId="77777777" w:rsidR="00AC4820" w:rsidRPr="00AC4820" w:rsidRDefault="00AC4820">
            <w:pPr>
              <w:rPr>
                <w:rFonts w:ascii="Arial Narrow" w:hAnsi="Arial Narrow"/>
                <w:sz w:val="20"/>
                <w:szCs w:val="20"/>
              </w:rPr>
            </w:pPr>
          </w:p>
          <w:p w14:paraId="04F35F08" w14:textId="77777777" w:rsidR="001E3ADA" w:rsidRPr="00AC4820" w:rsidRDefault="001E3ADA">
            <w:pPr>
              <w:rPr>
                <w:rFonts w:ascii="Arial Narrow" w:hAnsi="Arial Narrow"/>
                <w:sz w:val="20"/>
                <w:szCs w:val="20"/>
              </w:rPr>
            </w:pPr>
          </w:p>
          <w:p w14:paraId="079157A1" w14:textId="77777777" w:rsidR="001E3ADA" w:rsidRPr="00AC4820" w:rsidRDefault="001E3ADA">
            <w:pPr>
              <w:rPr>
                <w:rFonts w:ascii="Arial Narrow" w:hAnsi="Arial Narrow"/>
                <w:sz w:val="20"/>
                <w:szCs w:val="20"/>
              </w:rPr>
            </w:pPr>
          </w:p>
          <w:p w14:paraId="6DDB64EC" w14:textId="77777777" w:rsidR="001E3ADA" w:rsidRPr="00AC4820" w:rsidRDefault="001E3ADA">
            <w:pPr>
              <w:rPr>
                <w:rFonts w:ascii="Arial Narrow" w:hAnsi="Arial Narrow"/>
                <w:sz w:val="20"/>
                <w:szCs w:val="20"/>
              </w:rPr>
            </w:pPr>
          </w:p>
          <w:p w14:paraId="14BB9CBC" w14:textId="77777777" w:rsidR="001E3ADA" w:rsidRPr="00AC4820" w:rsidRDefault="001E3ADA">
            <w:pPr>
              <w:rPr>
                <w:rFonts w:ascii="Arial Narrow" w:hAnsi="Arial Narrow"/>
                <w:sz w:val="20"/>
                <w:szCs w:val="20"/>
              </w:rPr>
            </w:pPr>
          </w:p>
          <w:p w14:paraId="7C789A75" w14:textId="77777777" w:rsidR="001E3ADA" w:rsidRPr="00AC4820" w:rsidRDefault="001E3ADA">
            <w:pPr>
              <w:rPr>
                <w:rFonts w:ascii="Arial Narrow" w:hAnsi="Arial Narrow"/>
                <w:sz w:val="20"/>
                <w:szCs w:val="20"/>
              </w:rPr>
            </w:pPr>
          </w:p>
          <w:p w14:paraId="39CA6341" w14:textId="77777777" w:rsidR="001E3ADA" w:rsidRPr="00AC4820" w:rsidRDefault="001E3ADA">
            <w:pPr>
              <w:rPr>
                <w:rFonts w:ascii="Arial Narrow" w:hAnsi="Arial Narrow"/>
                <w:sz w:val="20"/>
                <w:szCs w:val="20"/>
              </w:rPr>
            </w:pPr>
          </w:p>
          <w:p w14:paraId="244E8C0E" w14:textId="77777777" w:rsidR="001E3ADA" w:rsidRPr="00AC4820" w:rsidRDefault="001E3ADA">
            <w:pPr>
              <w:rPr>
                <w:rFonts w:ascii="Arial Narrow" w:hAnsi="Arial Narrow"/>
                <w:sz w:val="20"/>
                <w:szCs w:val="20"/>
              </w:rPr>
            </w:pPr>
          </w:p>
          <w:p w14:paraId="745FCDF3" w14:textId="77777777" w:rsidR="001E3ADA" w:rsidRPr="00AC4820" w:rsidRDefault="001E3ADA">
            <w:pPr>
              <w:rPr>
                <w:rFonts w:ascii="Arial Narrow" w:hAnsi="Arial Narrow"/>
                <w:sz w:val="20"/>
                <w:szCs w:val="20"/>
              </w:rPr>
            </w:pPr>
          </w:p>
          <w:p w14:paraId="1A6CCD74" w14:textId="77777777" w:rsidR="001E3ADA" w:rsidRPr="00AC4820" w:rsidRDefault="001E3ADA">
            <w:pPr>
              <w:rPr>
                <w:rFonts w:ascii="Arial Narrow" w:hAnsi="Arial Narrow"/>
                <w:sz w:val="20"/>
                <w:szCs w:val="20"/>
              </w:rPr>
            </w:pPr>
          </w:p>
          <w:p w14:paraId="5B129D73" w14:textId="77777777" w:rsidR="001E3ADA" w:rsidRPr="00AC4820" w:rsidRDefault="001E3ADA">
            <w:pPr>
              <w:rPr>
                <w:rFonts w:ascii="Arial Narrow" w:hAnsi="Arial Narrow"/>
                <w:sz w:val="20"/>
                <w:szCs w:val="20"/>
              </w:rPr>
            </w:pPr>
          </w:p>
          <w:p w14:paraId="742F3B76" w14:textId="77777777" w:rsidR="001E3ADA" w:rsidRPr="00AC4820" w:rsidRDefault="001E3ADA">
            <w:pPr>
              <w:rPr>
                <w:rFonts w:ascii="Arial Narrow" w:hAnsi="Arial Narrow"/>
                <w:sz w:val="20"/>
                <w:szCs w:val="20"/>
              </w:rPr>
            </w:pPr>
          </w:p>
          <w:p w14:paraId="53091347" w14:textId="77777777" w:rsidR="001E3ADA" w:rsidRPr="00AC4820" w:rsidRDefault="001E3ADA">
            <w:pPr>
              <w:rPr>
                <w:rFonts w:ascii="Arial Narrow" w:hAnsi="Arial Narrow"/>
                <w:sz w:val="20"/>
                <w:szCs w:val="20"/>
              </w:rPr>
            </w:pPr>
          </w:p>
          <w:p w14:paraId="1E357CE9" w14:textId="77777777" w:rsidR="001E3ADA" w:rsidRPr="00AC4820" w:rsidRDefault="001E3ADA">
            <w:pPr>
              <w:rPr>
                <w:rFonts w:ascii="Arial Narrow" w:hAnsi="Arial Narrow"/>
                <w:sz w:val="20"/>
                <w:szCs w:val="20"/>
              </w:rPr>
            </w:pPr>
          </w:p>
          <w:p w14:paraId="0505C2A0" w14:textId="77777777" w:rsidR="001E3ADA" w:rsidRPr="00AC4820" w:rsidRDefault="001E3ADA">
            <w:pPr>
              <w:rPr>
                <w:rFonts w:ascii="Arial Narrow" w:hAnsi="Arial Narrow"/>
                <w:sz w:val="20"/>
                <w:szCs w:val="20"/>
              </w:rPr>
            </w:pPr>
          </w:p>
          <w:p w14:paraId="49082EA5" w14:textId="77777777" w:rsidR="001E3ADA" w:rsidRPr="00AC4820" w:rsidRDefault="001E3ADA">
            <w:pPr>
              <w:rPr>
                <w:rFonts w:ascii="Arial Narrow" w:hAnsi="Arial Narrow"/>
                <w:sz w:val="20"/>
                <w:szCs w:val="20"/>
              </w:rPr>
            </w:pPr>
          </w:p>
          <w:p w14:paraId="59F24476" w14:textId="77777777" w:rsidR="001E3ADA" w:rsidRPr="00AC4820" w:rsidRDefault="001E3ADA">
            <w:pPr>
              <w:rPr>
                <w:rFonts w:ascii="Arial Narrow" w:hAnsi="Arial Narrow"/>
                <w:sz w:val="20"/>
                <w:szCs w:val="20"/>
              </w:rPr>
            </w:pPr>
          </w:p>
          <w:p w14:paraId="3E393883" w14:textId="77777777" w:rsidR="001E3ADA" w:rsidRPr="00AC4820" w:rsidRDefault="001E3ADA">
            <w:pPr>
              <w:rPr>
                <w:rFonts w:ascii="Arial Narrow" w:hAnsi="Arial Narrow"/>
                <w:sz w:val="20"/>
                <w:szCs w:val="20"/>
              </w:rPr>
            </w:pPr>
          </w:p>
          <w:p w14:paraId="3439C4AB" w14:textId="77777777" w:rsidR="002F6230" w:rsidRPr="00AC4820" w:rsidRDefault="002F6230">
            <w:pPr>
              <w:rPr>
                <w:rFonts w:ascii="Arial Narrow" w:hAnsi="Arial Narrow"/>
                <w:sz w:val="20"/>
                <w:szCs w:val="20"/>
              </w:rPr>
            </w:pPr>
          </w:p>
          <w:p w14:paraId="273AAE1D" w14:textId="77777777" w:rsidR="002F6230" w:rsidRPr="00AC4820" w:rsidRDefault="002F6230">
            <w:pPr>
              <w:rPr>
                <w:rFonts w:ascii="Arial Narrow" w:hAnsi="Arial Narrow"/>
                <w:sz w:val="20"/>
                <w:szCs w:val="20"/>
              </w:rPr>
            </w:pPr>
          </w:p>
          <w:p w14:paraId="113647C9" w14:textId="77777777" w:rsidR="001E3ADA" w:rsidRPr="00AC4820" w:rsidRDefault="001E3ADA">
            <w:pPr>
              <w:rPr>
                <w:rFonts w:ascii="Arial Narrow" w:hAnsi="Arial Narrow"/>
                <w:sz w:val="20"/>
                <w:szCs w:val="20"/>
              </w:rPr>
            </w:pPr>
          </w:p>
          <w:p w14:paraId="6A6C94CD" w14:textId="77777777" w:rsidR="001E3ADA" w:rsidRPr="00AC4820" w:rsidRDefault="001E3ADA">
            <w:pPr>
              <w:rPr>
                <w:rFonts w:ascii="Arial Narrow" w:hAnsi="Arial Narrow"/>
                <w:sz w:val="20"/>
                <w:szCs w:val="20"/>
              </w:rPr>
            </w:pPr>
          </w:p>
          <w:p w14:paraId="629571CF" w14:textId="77777777" w:rsidR="001E3ADA" w:rsidRPr="00AC4820" w:rsidRDefault="001E3ADA">
            <w:pPr>
              <w:rPr>
                <w:rFonts w:ascii="Arial Narrow" w:hAnsi="Arial Narrow"/>
                <w:sz w:val="20"/>
                <w:szCs w:val="20"/>
              </w:rPr>
            </w:pPr>
          </w:p>
          <w:p w14:paraId="1A3BFD46" w14:textId="77777777" w:rsidR="001E3ADA" w:rsidRPr="00AC4820" w:rsidRDefault="001E3ADA">
            <w:pPr>
              <w:rPr>
                <w:rFonts w:ascii="Arial Narrow" w:hAnsi="Arial Narrow"/>
                <w:sz w:val="20"/>
                <w:szCs w:val="20"/>
              </w:rPr>
            </w:pPr>
          </w:p>
          <w:p w14:paraId="0A702F90" w14:textId="77777777" w:rsidR="001E3ADA" w:rsidRPr="00AC4820" w:rsidRDefault="001E3ADA">
            <w:pPr>
              <w:rPr>
                <w:rFonts w:ascii="Arial Narrow" w:hAnsi="Arial Narrow"/>
                <w:sz w:val="20"/>
                <w:szCs w:val="20"/>
              </w:rPr>
            </w:pPr>
          </w:p>
          <w:p w14:paraId="0CDD6595" w14:textId="77777777" w:rsidR="001E3ADA" w:rsidRPr="00AC4820" w:rsidRDefault="001E3ADA">
            <w:pPr>
              <w:rPr>
                <w:rFonts w:ascii="Arial Narrow" w:hAnsi="Arial Narrow"/>
                <w:sz w:val="20"/>
                <w:szCs w:val="20"/>
              </w:rPr>
            </w:pPr>
          </w:p>
          <w:p w14:paraId="248EB66F" w14:textId="77777777" w:rsidR="001E3ADA" w:rsidRPr="00AC4820" w:rsidRDefault="001E3ADA">
            <w:pPr>
              <w:rPr>
                <w:rFonts w:ascii="Arial Narrow" w:hAnsi="Arial Narrow"/>
                <w:sz w:val="20"/>
                <w:szCs w:val="20"/>
              </w:rPr>
            </w:pPr>
          </w:p>
          <w:p w14:paraId="11F987BC" w14:textId="77777777" w:rsidR="001E3ADA" w:rsidRPr="00AC4820" w:rsidRDefault="001E3ADA">
            <w:pPr>
              <w:rPr>
                <w:rFonts w:ascii="Arial Narrow" w:hAnsi="Arial Narrow"/>
                <w:sz w:val="20"/>
                <w:szCs w:val="20"/>
              </w:rPr>
            </w:pPr>
          </w:p>
          <w:p w14:paraId="2CD8EEBF" w14:textId="77777777" w:rsidR="001E3ADA" w:rsidRPr="00AC4820" w:rsidRDefault="001E3ADA">
            <w:pPr>
              <w:rPr>
                <w:rFonts w:ascii="Arial Narrow" w:hAnsi="Arial Narrow"/>
                <w:sz w:val="20"/>
                <w:szCs w:val="20"/>
              </w:rPr>
            </w:pPr>
          </w:p>
        </w:tc>
        <w:tc>
          <w:tcPr>
            <w:tcW w:w="2183" w:type="dxa"/>
          </w:tcPr>
          <w:p w14:paraId="194BD8C0" w14:textId="77777777" w:rsidR="001E3ADA" w:rsidRPr="00AC4820" w:rsidRDefault="001E3ADA">
            <w:pPr>
              <w:rPr>
                <w:rFonts w:ascii="Arial Narrow" w:hAnsi="Arial Narrow"/>
                <w:sz w:val="20"/>
                <w:szCs w:val="20"/>
              </w:rPr>
            </w:pPr>
          </w:p>
          <w:p w14:paraId="25D31C37" w14:textId="77777777" w:rsidR="001E3ADA" w:rsidRDefault="00AD6D7E">
            <w:pPr>
              <w:rPr>
                <w:rFonts w:ascii="Arial Narrow" w:hAnsi="Arial Narrow"/>
                <w:sz w:val="20"/>
                <w:szCs w:val="20"/>
              </w:rPr>
            </w:pPr>
            <w:r>
              <w:rPr>
                <w:rFonts w:ascii="Arial Narrow" w:hAnsi="Arial Narrow"/>
                <w:sz w:val="20"/>
                <w:szCs w:val="20"/>
              </w:rPr>
              <w:t>Community Members coming into the school to aid with teaching of classes. Local bee keepers, authors, farmers, etc. bringing their expertise to the classrooms.</w:t>
            </w:r>
          </w:p>
          <w:p w14:paraId="0B488C74" w14:textId="77777777" w:rsidR="00AD6D7E" w:rsidRDefault="00AD6D7E">
            <w:pPr>
              <w:rPr>
                <w:rFonts w:ascii="Arial Narrow" w:hAnsi="Arial Narrow"/>
                <w:sz w:val="20"/>
                <w:szCs w:val="20"/>
              </w:rPr>
            </w:pPr>
          </w:p>
          <w:p w14:paraId="49CD1FBA" w14:textId="5D4708B2" w:rsidR="00AD6D7E" w:rsidRDefault="00AD6D7E">
            <w:pPr>
              <w:rPr>
                <w:rFonts w:ascii="Arial Narrow" w:hAnsi="Arial Narrow"/>
                <w:sz w:val="20"/>
                <w:szCs w:val="20"/>
              </w:rPr>
            </w:pPr>
            <w:r>
              <w:rPr>
                <w:rFonts w:ascii="Arial Narrow" w:hAnsi="Arial Narrow"/>
                <w:sz w:val="20"/>
                <w:szCs w:val="20"/>
              </w:rPr>
              <w:t>Local extension office coming in with 4H program to aid with speech writing and delivery, conservation, etc.</w:t>
            </w:r>
          </w:p>
          <w:p w14:paraId="0925849C" w14:textId="77777777" w:rsidR="00AD6D7E" w:rsidRDefault="00AD6D7E">
            <w:pPr>
              <w:rPr>
                <w:rFonts w:ascii="Arial Narrow" w:hAnsi="Arial Narrow"/>
                <w:sz w:val="20"/>
                <w:szCs w:val="20"/>
              </w:rPr>
            </w:pPr>
          </w:p>
          <w:p w14:paraId="313092E8" w14:textId="77777777" w:rsidR="00AD6D7E" w:rsidRDefault="00AD6D7E">
            <w:pPr>
              <w:rPr>
                <w:rFonts w:ascii="Arial Narrow" w:hAnsi="Arial Narrow"/>
                <w:sz w:val="20"/>
                <w:szCs w:val="20"/>
              </w:rPr>
            </w:pPr>
            <w:r>
              <w:rPr>
                <w:rFonts w:ascii="Arial Narrow" w:hAnsi="Arial Narrow"/>
                <w:sz w:val="20"/>
                <w:szCs w:val="20"/>
              </w:rPr>
              <w:t>Health Department bringing their Making a Difference Program into the school.</w:t>
            </w:r>
          </w:p>
          <w:p w14:paraId="2F8097F0" w14:textId="77777777" w:rsidR="00AD6D7E" w:rsidRDefault="00AD6D7E">
            <w:pPr>
              <w:rPr>
                <w:rFonts w:ascii="Arial Narrow" w:hAnsi="Arial Narrow"/>
                <w:sz w:val="20"/>
                <w:szCs w:val="20"/>
              </w:rPr>
            </w:pPr>
          </w:p>
          <w:p w14:paraId="1CAF17D5" w14:textId="5C03C619" w:rsidR="00AD6D7E" w:rsidRDefault="00AD6D7E">
            <w:pPr>
              <w:rPr>
                <w:rFonts w:ascii="Arial Narrow" w:hAnsi="Arial Narrow"/>
                <w:sz w:val="20"/>
                <w:szCs w:val="20"/>
              </w:rPr>
            </w:pPr>
            <w:r>
              <w:rPr>
                <w:rFonts w:ascii="Arial Narrow" w:hAnsi="Arial Narrow"/>
                <w:sz w:val="20"/>
                <w:szCs w:val="20"/>
              </w:rPr>
              <w:t>Cattleman’s Association brining program into school to discuss raising animals.</w:t>
            </w:r>
          </w:p>
          <w:p w14:paraId="17D39430" w14:textId="77777777" w:rsidR="00AD6D7E" w:rsidRDefault="00AD6D7E">
            <w:pPr>
              <w:rPr>
                <w:rFonts w:ascii="Arial Narrow" w:hAnsi="Arial Narrow"/>
                <w:sz w:val="20"/>
                <w:szCs w:val="20"/>
              </w:rPr>
            </w:pPr>
          </w:p>
          <w:p w14:paraId="2AE8A684" w14:textId="3A48EED2" w:rsidR="00AD6D7E" w:rsidRPr="00AC4820" w:rsidRDefault="00AD6D7E">
            <w:pPr>
              <w:rPr>
                <w:rFonts w:ascii="Arial Narrow" w:hAnsi="Arial Narrow"/>
                <w:sz w:val="20"/>
                <w:szCs w:val="20"/>
              </w:rPr>
            </w:pPr>
            <w:r>
              <w:rPr>
                <w:rFonts w:ascii="Arial Narrow" w:hAnsi="Arial Narrow"/>
                <w:sz w:val="20"/>
                <w:szCs w:val="20"/>
              </w:rPr>
              <w:t xml:space="preserve">Local historian into school to discuss history of Clinton County. </w:t>
            </w:r>
          </w:p>
          <w:p w14:paraId="2EEE3AE8" w14:textId="77777777" w:rsidR="002F6230" w:rsidRPr="00AC4820" w:rsidRDefault="002F6230">
            <w:pPr>
              <w:rPr>
                <w:rFonts w:ascii="Arial Narrow" w:hAnsi="Arial Narrow"/>
                <w:sz w:val="20"/>
                <w:szCs w:val="20"/>
              </w:rPr>
            </w:pPr>
          </w:p>
          <w:p w14:paraId="0456905B" w14:textId="77777777" w:rsidR="002F6230" w:rsidRPr="00AC4820" w:rsidRDefault="002F6230">
            <w:pPr>
              <w:rPr>
                <w:rFonts w:ascii="Arial Narrow" w:hAnsi="Arial Narrow"/>
                <w:sz w:val="20"/>
                <w:szCs w:val="20"/>
              </w:rPr>
            </w:pPr>
          </w:p>
          <w:p w14:paraId="07EC9DC5" w14:textId="7E1612AD" w:rsidR="001E3ADA" w:rsidRPr="00AC4820" w:rsidRDefault="001E3ADA">
            <w:pPr>
              <w:rPr>
                <w:rFonts w:ascii="Arial Narrow" w:hAnsi="Arial Narrow"/>
                <w:sz w:val="20"/>
                <w:szCs w:val="20"/>
              </w:rPr>
            </w:pPr>
          </w:p>
        </w:tc>
        <w:tc>
          <w:tcPr>
            <w:tcW w:w="2075" w:type="dxa"/>
          </w:tcPr>
          <w:p w14:paraId="57BFA4BA" w14:textId="77777777" w:rsidR="00A93AF4" w:rsidRPr="00AC4820" w:rsidRDefault="00A93AF4">
            <w:pPr>
              <w:rPr>
                <w:rFonts w:ascii="Arial Narrow" w:hAnsi="Arial Narrow"/>
                <w:sz w:val="20"/>
                <w:szCs w:val="20"/>
              </w:rPr>
            </w:pPr>
          </w:p>
          <w:p w14:paraId="6E1F4BAF" w14:textId="6BA28688" w:rsidR="00A93AF4" w:rsidRPr="00AC4820" w:rsidRDefault="00A93AF4">
            <w:pPr>
              <w:rPr>
                <w:rFonts w:ascii="Arial Narrow" w:hAnsi="Arial Narrow"/>
                <w:sz w:val="20"/>
                <w:szCs w:val="20"/>
              </w:rPr>
            </w:pPr>
            <w:r w:rsidRPr="00AC4820">
              <w:rPr>
                <w:rFonts w:ascii="Arial Narrow" w:hAnsi="Arial Narrow"/>
                <w:sz w:val="20"/>
                <w:szCs w:val="20"/>
              </w:rPr>
              <w:t xml:space="preserve">Find needed </w:t>
            </w:r>
            <w:r w:rsidR="00664DC5">
              <w:rPr>
                <w:rFonts w:ascii="Arial Narrow" w:hAnsi="Arial Narrow"/>
                <w:sz w:val="20"/>
                <w:szCs w:val="20"/>
              </w:rPr>
              <w:t xml:space="preserve">professional </w:t>
            </w:r>
            <w:r w:rsidRPr="00AC4820">
              <w:rPr>
                <w:rFonts w:ascii="Arial Narrow" w:hAnsi="Arial Narrow"/>
                <w:sz w:val="20"/>
                <w:szCs w:val="20"/>
              </w:rPr>
              <w:t>trainings for teachers to help build engagement</w:t>
            </w:r>
            <w:r w:rsidR="00161333">
              <w:rPr>
                <w:rFonts w:ascii="Arial Narrow" w:hAnsi="Arial Narrow"/>
                <w:sz w:val="20"/>
                <w:szCs w:val="20"/>
              </w:rPr>
              <w:t xml:space="preserve"> and active learning</w:t>
            </w:r>
            <w:r w:rsidRPr="00AC4820">
              <w:rPr>
                <w:rFonts w:ascii="Arial Narrow" w:hAnsi="Arial Narrow"/>
                <w:sz w:val="20"/>
                <w:szCs w:val="20"/>
              </w:rPr>
              <w:t xml:space="preserve"> in classrooms.</w:t>
            </w:r>
          </w:p>
          <w:p w14:paraId="15AA0892" w14:textId="77777777" w:rsidR="00A93AF4" w:rsidRPr="00AC4820" w:rsidRDefault="00A93AF4">
            <w:pPr>
              <w:rPr>
                <w:rFonts w:ascii="Arial Narrow" w:hAnsi="Arial Narrow"/>
                <w:sz w:val="20"/>
                <w:szCs w:val="20"/>
              </w:rPr>
            </w:pPr>
          </w:p>
          <w:p w14:paraId="55101274" w14:textId="77777777" w:rsidR="00161333" w:rsidRDefault="00161333">
            <w:pPr>
              <w:rPr>
                <w:rFonts w:ascii="Arial Narrow" w:hAnsi="Arial Narrow"/>
                <w:sz w:val="20"/>
                <w:szCs w:val="20"/>
              </w:rPr>
            </w:pPr>
          </w:p>
          <w:p w14:paraId="64A0E081" w14:textId="77777777" w:rsidR="00161333" w:rsidRDefault="00161333">
            <w:pPr>
              <w:rPr>
                <w:rFonts w:ascii="Arial Narrow" w:hAnsi="Arial Narrow"/>
                <w:sz w:val="20"/>
                <w:szCs w:val="20"/>
              </w:rPr>
            </w:pPr>
          </w:p>
          <w:p w14:paraId="1AE2A7B2" w14:textId="0AD19214" w:rsidR="00A93AF4" w:rsidRDefault="00664DC5">
            <w:pPr>
              <w:rPr>
                <w:rFonts w:ascii="Arial Narrow" w:hAnsi="Arial Narrow"/>
                <w:sz w:val="20"/>
                <w:szCs w:val="20"/>
              </w:rPr>
            </w:pPr>
            <w:r>
              <w:rPr>
                <w:rFonts w:ascii="Arial Narrow" w:hAnsi="Arial Narrow"/>
                <w:sz w:val="20"/>
                <w:szCs w:val="20"/>
              </w:rPr>
              <w:t>Engage in planning for engagement a</w:t>
            </w:r>
            <w:r w:rsidR="00161333">
              <w:rPr>
                <w:rFonts w:ascii="Arial Narrow" w:hAnsi="Arial Narrow"/>
                <w:sz w:val="20"/>
                <w:szCs w:val="20"/>
              </w:rPr>
              <w:t>nd active learning in the classroom.</w:t>
            </w:r>
          </w:p>
          <w:p w14:paraId="24DDBB3F" w14:textId="77777777" w:rsidR="00161333" w:rsidRDefault="00161333">
            <w:pPr>
              <w:rPr>
                <w:rFonts w:ascii="Arial Narrow" w:hAnsi="Arial Narrow"/>
                <w:sz w:val="20"/>
                <w:szCs w:val="20"/>
              </w:rPr>
            </w:pPr>
          </w:p>
          <w:p w14:paraId="6687BE3D" w14:textId="77777777" w:rsidR="00161333" w:rsidRDefault="00161333">
            <w:pPr>
              <w:rPr>
                <w:rFonts w:ascii="Arial Narrow" w:hAnsi="Arial Narrow"/>
                <w:sz w:val="20"/>
                <w:szCs w:val="20"/>
              </w:rPr>
            </w:pPr>
          </w:p>
          <w:p w14:paraId="009A1743" w14:textId="327B0470" w:rsidR="00161333" w:rsidRPr="00AC4820" w:rsidRDefault="00161333">
            <w:pPr>
              <w:rPr>
                <w:rFonts w:ascii="Arial Narrow" w:hAnsi="Arial Narrow"/>
                <w:sz w:val="20"/>
                <w:szCs w:val="20"/>
              </w:rPr>
            </w:pPr>
            <w:r>
              <w:rPr>
                <w:rFonts w:ascii="Arial Narrow" w:hAnsi="Arial Narrow"/>
                <w:sz w:val="20"/>
                <w:szCs w:val="20"/>
              </w:rPr>
              <w:t>Grant for Striving Readers to aid in teacher training.</w:t>
            </w:r>
          </w:p>
          <w:p w14:paraId="04482645" w14:textId="77777777" w:rsidR="00A93AF4" w:rsidRPr="00AC4820" w:rsidRDefault="00A93AF4">
            <w:pPr>
              <w:rPr>
                <w:rFonts w:ascii="Arial Narrow" w:hAnsi="Arial Narrow"/>
                <w:sz w:val="20"/>
                <w:szCs w:val="20"/>
              </w:rPr>
            </w:pPr>
          </w:p>
          <w:p w14:paraId="560C9C8F" w14:textId="77777777" w:rsidR="00A93AF4" w:rsidRPr="00AC4820" w:rsidRDefault="00A93AF4">
            <w:pPr>
              <w:rPr>
                <w:rFonts w:ascii="Arial Narrow" w:hAnsi="Arial Narrow"/>
                <w:sz w:val="20"/>
                <w:szCs w:val="20"/>
              </w:rPr>
            </w:pPr>
          </w:p>
          <w:p w14:paraId="4C9F0E3B" w14:textId="77777777" w:rsidR="001E3ADA" w:rsidRPr="00AC4820" w:rsidRDefault="001E3ADA">
            <w:pPr>
              <w:rPr>
                <w:rFonts w:ascii="Arial Narrow" w:hAnsi="Arial Narrow"/>
                <w:sz w:val="20"/>
                <w:szCs w:val="20"/>
              </w:rPr>
            </w:pPr>
          </w:p>
          <w:p w14:paraId="0CF1DC8E" w14:textId="77777777" w:rsidR="001E3ADA" w:rsidRPr="00AC4820" w:rsidRDefault="001E3ADA">
            <w:pPr>
              <w:rPr>
                <w:rFonts w:ascii="Arial Narrow" w:hAnsi="Arial Narrow"/>
                <w:sz w:val="20"/>
                <w:szCs w:val="20"/>
              </w:rPr>
            </w:pPr>
          </w:p>
          <w:p w14:paraId="35A6F560" w14:textId="77777777" w:rsidR="002F6230" w:rsidRPr="00AC4820" w:rsidRDefault="002F6230">
            <w:pPr>
              <w:rPr>
                <w:rFonts w:ascii="Arial Narrow" w:hAnsi="Arial Narrow"/>
                <w:sz w:val="20"/>
                <w:szCs w:val="20"/>
              </w:rPr>
            </w:pPr>
          </w:p>
          <w:p w14:paraId="612029C8" w14:textId="77777777" w:rsidR="002F6230" w:rsidRPr="00AC4820" w:rsidRDefault="002F6230">
            <w:pPr>
              <w:rPr>
                <w:rFonts w:ascii="Arial Narrow" w:hAnsi="Arial Narrow"/>
                <w:sz w:val="20"/>
                <w:szCs w:val="20"/>
              </w:rPr>
            </w:pPr>
          </w:p>
          <w:p w14:paraId="29EFC98E" w14:textId="4624B3C5" w:rsidR="001E3ADA" w:rsidRPr="00AC4820" w:rsidRDefault="001E3ADA">
            <w:pPr>
              <w:rPr>
                <w:rFonts w:ascii="Arial Narrow" w:hAnsi="Arial Narrow"/>
                <w:sz w:val="20"/>
                <w:szCs w:val="20"/>
              </w:rPr>
            </w:pPr>
          </w:p>
        </w:tc>
        <w:tc>
          <w:tcPr>
            <w:tcW w:w="2003" w:type="dxa"/>
          </w:tcPr>
          <w:p w14:paraId="6F1415A3" w14:textId="77777777" w:rsidR="001E3ADA" w:rsidRPr="00AC4820" w:rsidRDefault="001E3ADA">
            <w:pPr>
              <w:rPr>
                <w:rFonts w:ascii="Arial Narrow" w:hAnsi="Arial Narrow"/>
                <w:sz w:val="20"/>
                <w:szCs w:val="20"/>
              </w:rPr>
            </w:pPr>
          </w:p>
          <w:p w14:paraId="11986420" w14:textId="7CBB6AD4" w:rsidR="00C9186F" w:rsidRPr="00AC4820" w:rsidRDefault="00C9186F">
            <w:pPr>
              <w:rPr>
                <w:rFonts w:ascii="Arial Narrow" w:hAnsi="Arial Narrow"/>
                <w:sz w:val="20"/>
                <w:szCs w:val="20"/>
              </w:rPr>
            </w:pPr>
            <w:r w:rsidRPr="00AC4820">
              <w:rPr>
                <w:rFonts w:ascii="Arial Narrow" w:hAnsi="Arial Narrow"/>
                <w:sz w:val="20"/>
                <w:szCs w:val="20"/>
              </w:rPr>
              <w:t>Use PETLL Observation tool to help determine teacher strengths to build on.</w:t>
            </w:r>
          </w:p>
          <w:p w14:paraId="3CFE4220" w14:textId="77777777" w:rsidR="00C9186F" w:rsidRPr="00AC4820" w:rsidRDefault="00C9186F">
            <w:pPr>
              <w:rPr>
                <w:rFonts w:ascii="Arial Narrow" w:hAnsi="Arial Narrow"/>
                <w:sz w:val="20"/>
                <w:szCs w:val="20"/>
              </w:rPr>
            </w:pPr>
          </w:p>
          <w:p w14:paraId="64258F25" w14:textId="77777777" w:rsidR="00C9186F" w:rsidRPr="00AC4820" w:rsidRDefault="00C9186F">
            <w:pPr>
              <w:rPr>
                <w:rFonts w:ascii="Arial Narrow" w:hAnsi="Arial Narrow"/>
                <w:sz w:val="20"/>
                <w:szCs w:val="20"/>
              </w:rPr>
            </w:pPr>
            <w:r w:rsidRPr="00AC4820">
              <w:rPr>
                <w:rFonts w:ascii="Arial Narrow" w:hAnsi="Arial Narrow"/>
                <w:sz w:val="20"/>
                <w:szCs w:val="20"/>
              </w:rPr>
              <w:t>Provide coaching for teachers based no video lessons and observations.</w:t>
            </w:r>
          </w:p>
          <w:p w14:paraId="0FF17BCD" w14:textId="77777777" w:rsidR="00C9186F" w:rsidRPr="00AC4820" w:rsidRDefault="00C9186F">
            <w:pPr>
              <w:rPr>
                <w:rFonts w:ascii="Arial Narrow" w:hAnsi="Arial Narrow"/>
                <w:sz w:val="20"/>
                <w:szCs w:val="20"/>
              </w:rPr>
            </w:pPr>
          </w:p>
          <w:p w14:paraId="7E4FE1CA" w14:textId="03D12C08" w:rsidR="00C9186F" w:rsidRPr="00AC4820" w:rsidRDefault="00C9186F">
            <w:pPr>
              <w:rPr>
                <w:rFonts w:ascii="Arial Narrow" w:hAnsi="Arial Narrow"/>
                <w:sz w:val="20"/>
                <w:szCs w:val="20"/>
              </w:rPr>
            </w:pPr>
            <w:r w:rsidRPr="00AC4820">
              <w:rPr>
                <w:rFonts w:ascii="Arial Narrow" w:hAnsi="Arial Narrow"/>
                <w:sz w:val="20"/>
                <w:szCs w:val="20"/>
              </w:rPr>
              <w:t xml:space="preserve">Provide training for teachers </w:t>
            </w:r>
            <w:r w:rsidR="00A93AF4" w:rsidRPr="00AC4820">
              <w:rPr>
                <w:rFonts w:ascii="Arial Narrow" w:hAnsi="Arial Narrow"/>
                <w:sz w:val="20"/>
                <w:szCs w:val="20"/>
              </w:rPr>
              <w:t>to help build student engagement in classrooms.</w:t>
            </w:r>
          </w:p>
          <w:p w14:paraId="3B640BC1" w14:textId="77777777" w:rsidR="00A93AF4" w:rsidRDefault="00A93AF4">
            <w:pPr>
              <w:rPr>
                <w:rFonts w:ascii="Arial Narrow" w:hAnsi="Arial Narrow"/>
                <w:sz w:val="20"/>
                <w:szCs w:val="20"/>
              </w:rPr>
            </w:pPr>
          </w:p>
          <w:p w14:paraId="3465FEC7" w14:textId="77777777" w:rsidR="00161333" w:rsidRDefault="00161333">
            <w:pPr>
              <w:rPr>
                <w:rFonts w:ascii="Arial Narrow" w:hAnsi="Arial Narrow"/>
                <w:sz w:val="20"/>
                <w:szCs w:val="20"/>
              </w:rPr>
            </w:pPr>
            <w:r>
              <w:rPr>
                <w:rFonts w:ascii="Arial Narrow" w:hAnsi="Arial Narrow"/>
                <w:sz w:val="20"/>
                <w:szCs w:val="20"/>
              </w:rPr>
              <w:t xml:space="preserve">Conduct Student Voice to determine how they view their learning. </w:t>
            </w:r>
          </w:p>
          <w:p w14:paraId="47EBDF36" w14:textId="77777777" w:rsidR="00161333" w:rsidRPr="00AC4820" w:rsidRDefault="00161333">
            <w:pPr>
              <w:rPr>
                <w:rFonts w:ascii="Arial Narrow" w:hAnsi="Arial Narrow"/>
                <w:sz w:val="20"/>
                <w:szCs w:val="20"/>
              </w:rPr>
            </w:pPr>
          </w:p>
          <w:p w14:paraId="5F085928" w14:textId="60FB5AE1" w:rsidR="00A93AF4" w:rsidRPr="00AC4820" w:rsidRDefault="00A93AF4">
            <w:pPr>
              <w:rPr>
                <w:rFonts w:ascii="Arial Narrow" w:hAnsi="Arial Narrow"/>
                <w:sz w:val="20"/>
                <w:szCs w:val="20"/>
              </w:rPr>
            </w:pPr>
            <w:r w:rsidRPr="00AC4820">
              <w:rPr>
                <w:rFonts w:ascii="Arial Narrow" w:hAnsi="Arial Narrow"/>
                <w:sz w:val="20"/>
                <w:szCs w:val="20"/>
              </w:rPr>
              <w:t xml:space="preserve">Create </w:t>
            </w:r>
            <w:r w:rsidR="00161333">
              <w:rPr>
                <w:rFonts w:ascii="Arial Narrow" w:hAnsi="Arial Narrow"/>
                <w:sz w:val="20"/>
                <w:szCs w:val="20"/>
              </w:rPr>
              <w:t>a Community Board to determine ways the community can help us develop engaging strategies</w:t>
            </w:r>
            <w:r w:rsidRPr="00AC4820">
              <w:rPr>
                <w:rFonts w:ascii="Arial Narrow" w:hAnsi="Arial Narrow"/>
                <w:sz w:val="20"/>
                <w:szCs w:val="20"/>
              </w:rPr>
              <w:t xml:space="preserve"> f</w:t>
            </w:r>
            <w:r w:rsidR="00161333">
              <w:rPr>
                <w:rFonts w:ascii="Arial Narrow" w:hAnsi="Arial Narrow"/>
                <w:sz w:val="20"/>
                <w:szCs w:val="20"/>
              </w:rPr>
              <w:t>or students</w:t>
            </w:r>
            <w:r w:rsidRPr="00AC4820">
              <w:rPr>
                <w:rFonts w:ascii="Arial Narrow" w:hAnsi="Arial Narrow"/>
                <w:sz w:val="20"/>
                <w:szCs w:val="20"/>
              </w:rPr>
              <w:t>.</w:t>
            </w:r>
          </w:p>
          <w:p w14:paraId="708F123C" w14:textId="77777777" w:rsidR="001E3ADA" w:rsidRPr="00AC4820" w:rsidRDefault="001E3ADA">
            <w:pPr>
              <w:rPr>
                <w:rFonts w:ascii="Arial Narrow" w:hAnsi="Arial Narrow"/>
                <w:sz w:val="20"/>
                <w:szCs w:val="20"/>
              </w:rPr>
            </w:pPr>
          </w:p>
          <w:p w14:paraId="3BBB8A19" w14:textId="77777777" w:rsidR="001E3ADA" w:rsidRPr="00AC4820" w:rsidRDefault="001E3ADA">
            <w:pPr>
              <w:rPr>
                <w:rFonts w:ascii="Arial Narrow" w:hAnsi="Arial Narrow"/>
                <w:sz w:val="20"/>
                <w:szCs w:val="20"/>
              </w:rPr>
            </w:pPr>
          </w:p>
          <w:p w14:paraId="24ADB621" w14:textId="77777777" w:rsidR="002F6230" w:rsidRPr="00AC4820" w:rsidRDefault="002F6230">
            <w:pPr>
              <w:rPr>
                <w:rFonts w:ascii="Arial Narrow" w:hAnsi="Arial Narrow"/>
                <w:sz w:val="20"/>
                <w:szCs w:val="20"/>
              </w:rPr>
            </w:pPr>
          </w:p>
          <w:p w14:paraId="3730C9AF" w14:textId="77777777" w:rsidR="002F6230" w:rsidRPr="00AC4820" w:rsidRDefault="002F6230">
            <w:pPr>
              <w:rPr>
                <w:rFonts w:ascii="Arial Narrow" w:hAnsi="Arial Narrow"/>
                <w:sz w:val="20"/>
                <w:szCs w:val="20"/>
              </w:rPr>
            </w:pPr>
          </w:p>
          <w:p w14:paraId="65B6132B" w14:textId="11EDD917" w:rsidR="001E3ADA" w:rsidRPr="00AC4820" w:rsidRDefault="001E3ADA">
            <w:pPr>
              <w:rPr>
                <w:rFonts w:ascii="Arial Narrow" w:hAnsi="Arial Narrow"/>
                <w:sz w:val="20"/>
                <w:szCs w:val="20"/>
              </w:rPr>
            </w:pPr>
          </w:p>
        </w:tc>
        <w:tc>
          <w:tcPr>
            <w:tcW w:w="1993" w:type="dxa"/>
          </w:tcPr>
          <w:p w14:paraId="150A353C" w14:textId="77777777" w:rsidR="001E3ADA" w:rsidRPr="00AC4820" w:rsidRDefault="001E3ADA">
            <w:pPr>
              <w:rPr>
                <w:rFonts w:ascii="Arial Narrow" w:hAnsi="Arial Narrow"/>
                <w:sz w:val="20"/>
                <w:szCs w:val="20"/>
              </w:rPr>
            </w:pPr>
          </w:p>
          <w:p w14:paraId="464E977A" w14:textId="733ABAC6" w:rsidR="001E3ADA" w:rsidRPr="00AC4820" w:rsidRDefault="00161333" w:rsidP="00C9186F">
            <w:pPr>
              <w:rPr>
                <w:rFonts w:ascii="Arial Narrow" w:hAnsi="Arial Narrow"/>
                <w:sz w:val="20"/>
                <w:szCs w:val="20"/>
              </w:rPr>
            </w:pPr>
            <w:r>
              <w:rPr>
                <w:rFonts w:ascii="Arial Narrow" w:hAnsi="Arial Narrow"/>
                <w:sz w:val="20"/>
                <w:szCs w:val="20"/>
              </w:rPr>
              <w:t>Make commitment to participating in Pineapple Charts for others to observe</w:t>
            </w:r>
            <w:r w:rsidR="00C9186F" w:rsidRPr="00AC4820">
              <w:rPr>
                <w:rFonts w:ascii="Arial Narrow" w:hAnsi="Arial Narrow"/>
                <w:sz w:val="20"/>
                <w:szCs w:val="20"/>
              </w:rPr>
              <w:t>.</w:t>
            </w:r>
          </w:p>
          <w:p w14:paraId="0EF78105" w14:textId="77777777" w:rsidR="00C9186F" w:rsidRPr="00AC4820" w:rsidRDefault="00C9186F" w:rsidP="00C9186F">
            <w:pPr>
              <w:rPr>
                <w:rFonts w:ascii="Arial Narrow" w:hAnsi="Arial Narrow"/>
                <w:sz w:val="20"/>
                <w:szCs w:val="20"/>
              </w:rPr>
            </w:pPr>
          </w:p>
          <w:p w14:paraId="26424E91" w14:textId="7E362CDC" w:rsidR="00C9186F" w:rsidRPr="00AC4820" w:rsidRDefault="00C9186F" w:rsidP="00C9186F">
            <w:pPr>
              <w:rPr>
                <w:rFonts w:ascii="Arial Narrow" w:hAnsi="Arial Narrow"/>
                <w:sz w:val="20"/>
                <w:szCs w:val="20"/>
              </w:rPr>
            </w:pPr>
            <w:r w:rsidRPr="00AC4820">
              <w:rPr>
                <w:rFonts w:ascii="Arial Narrow" w:hAnsi="Arial Narrow"/>
                <w:sz w:val="20"/>
                <w:szCs w:val="20"/>
              </w:rPr>
              <w:t>Use the Talent Matrix to determine what strengths they have to build on.</w:t>
            </w:r>
          </w:p>
          <w:p w14:paraId="7F63EE0D" w14:textId="77777777" w:rsidR="00C9186F" w:rsidRPr="00AC4820" w:rsidRDefault="00C9186F" w:rsidP="00C9186F">
            <w:pPr>
              <w:rPr>
                <w:rFonts w:ascii="Arial Narrow" w:hAnsi="Arial Narrow"/>
                <w:sz w:val="20"/>
                <w:szCs w:val="20"/>
              </w:rPr>
            </w:pPr>
          </w:p>
          <w:p w14:paraId="062918AD" w14:textId="6A1F4A39" w:rsidR="00C9186F" w:rsidRPr="00AC4820" w:rsidRDefault="00C9186F" w:rsidP="00C9186F">
            <w:pPr>
              <w:rPr>
                <w:rFonts w:ascii="Arial Narrow" w:hAnsi="Arial Narrow"/>
                <w:sz w:val="20"/>
                <w:szCs w:val="20"/>
              </w:rPr>
            </w:pPr>
            <w:r w:rsidRPr="00AC4820">
              <w:rPr>
                <w:rFonts w:ascii="Arial Narrow" w:hAnsi="Arial Narrow"/>
                <w:sz w:val="20"/>
                <w:szCs w:val="20"/>
              </w:rPr>
              <w:t>Use results from videoing and self-reflection to increase student engagement.</w:t>
            </w:r>
          </w:p>
          <w:p w14:paraId="4D6F4FE9" w14:textId="77777777" w:rsidR="00C9186F" w:rsidRPr="00AC4820" w:rsidRDefault="00C9186F" w:rsidP="00C9186F">
            <w:pPr>
              <w:rPr>
                <w:rFonts w:ascii="Arial Narrow" w:hAnsi="Arial Narrow"/>
                <w:sz w:val="20"/>
                <w:szCs w:val="20"/>
              </w:rPr>
            </w:pPr>
          </w:p>
          <w:p w14:paraId="001E0122" w14:textId="65977D6A" w:rsidR="00C9186F" w:rsidRDefault="00C9186F" w:rsidP="00C9186F">
            <w:pPr>
              <w:rPr>
                <w:rFonts w:ascii="Arial Narrow" w:hAnsi="Arial Narrow"/>
                <w:sz w:val="20"/>
                <w:szCs w:val="20"/>
              </w:rPr>
            </w:pPr>
            <w:r w:rsidRPr="00AC4820">
              <w:rPr>
                <w:rFonts w:ascii="Arial Narrow" w:hAnsi="Arial Narrow"/>
                <w:sz w:val="20"/>
                <w:szCs w:val="20"/>
              </w:rPr>
              <w:t>Create opportunities for</w:t>
            </w:r>
            <w:r w:rsidR="00161333">
              <w:rPr>
                <w:rFonts w:ascii="Arial Narrow" w:hAnsi="Arial Narrow"/>
                <w:sz w:val="20"/>
                <w:szCs w:val="20"/>
              </w:rPr>
              <w:t xml:space="preserve"> students to engage in active learning opportunities</w:t>
            </w:r>
            <w:r w:rsidRPr="00AC4820">
              <w:rPr>
                <w:rFonts w:ascii="Arial Narrow" w:hAnsi="Arial Narrow"/>
                <w:sz w:val="20"/>
                <w:szCs w:val="20"/>
              </w:rPr>
              <w:t>.</w:t>
            </w:r>
          </w:p>
          <w:p w14:paraId="7FB33FF1" w14:textId="77777777" w:rsidR="00161333" w:rsidRDefault="00161333" w:rsidP="00C9186F">
            <w:pPr>
              <w:rPr>
                <w:rFonts w:ascii="Arial Narrow" w:hAnsi="Arial Narrow"/>
                <w:sz w:val="20"/>
                <w:szCs w:val="20"/>
              </w:rPr>
            </w:pPr>
          </w:p>
          <w:p w14:paraId="1AA90B19" w14:textId="77777777" w:rsidR="00161333" w:rsidRDefault="00161333" w:rsidP="00C9186F">
            <w:pPr>
              <w:rPr>
                <w:rFonts w:ascii="Arial Narrow" w:hAnsi="Arial Narrow"/>
                <w:sz w:val="20"/>
                <w:szCs w:val="20"/>
              </w:rPr>
            </w:pPr>
            <w:r>
              <w:rPr>
                <w:rFonts w:ascii="Arial Narrow" w:hAnsi="Arial Narrow"/>
                <w:sz w:val="20"/>
                <w:szCs w:val="20"/>
              </w:rPr>
              <w:t>Access level of engagement of students in classrooms.</w:t>
            </w:r>
          </w:p>
          <w:p w14:paraId="621B6C03" w14:textId="77777777" w:rsidR="00161333" w:rsidRDefault="00161333" w:rsidP="00C9186F">
            <w:pPr>
              <w:rPr>
                <w:rFonts w:ascii="Arial Narrow" w:hAnsi="Arial Narrow"/>
                <w:sz w:val="20"/>
                <w:szCs w:val="20"/>
              </w:rPr>
            </w:pPr>
          </w:p>
          <w:p w14:paraId="448DAD3E" w14:textId="0A3BFC64" w:rsidR="00161333" w:rsidRPr="00AC4820" w:rsidRDefault="00161333" w:rsidP="00C9186F">
            <w:pPr>
              <w:rPr>
                <w:rFonts w:ascii="Arial Narrow" w:hAnsi="Arial Narrow"/>
                <w:sz w:val="20"/>
                <w:szCs w:val="20"/>
              </w:rPr>
            </w:pPr>
            <w:r>
              <w:rPr>
                <w:rFonts w:ascii="Arial Narrow" w:hAnsi="Arial Narrow"/>
                <w:sz w:val="20"/>
                <w:szCs w:val="20"/>
              </w:rPr>
              <w:t>Use the training and tools to find what works best for them and their students in their given classes.</w:t>
            </w:r>
          </w:p>
          <w:p w14:paraId="5015FF68" w14:textId="77777777" w:rsidR="002F6230" w:rsidRPr="00AC4820" w:rsidRDefault="002F6230">
            <w:pPr>
              <w:rPr>
                <w:rFonts w:ascii="Arial Narrow" w:hAnsi="Arial Narrow"/>
                <w:sz w:val="20"/>
                <w:szCs w:val="20"/>
              </w:rPr>
            </w:pPr>
          </w:p>
          <w:p w14:paraId="76F41BAF" w14:textId="77777777" w:rsidR="002F6230" w:rsidRPr="00AC4820" w:rsidRDefault="002F6230">
            <w:pPr>
              <w:rPr>
                <w:rFonts w:ascii="Arial Narrow" w:hAnsi="Arial Narrow"/>
                <w:sz w:val="20"/>
                <w:szCs w:val="20"/>
              </w:rPr>
            </w:pPr>
          </w:p>
          <w:p w14:paraId="0DD6FFCA" w14:textId="14C4B23E" w:rsidR="001E3ADA" w:rsidRPr="00AC4820" w:rsidRDefault="001E3ADA">
            <w:pPr>
              <w:rPr>
                <w:rFonts w:ascii="Arial Narrow" w:hAnsi="Arial Narrow"/>
                <w:sz w:val="20"/>
                <w:szCs w:val="20"/>
              </w:rPr>
            </w:pPr>
          </w:p>
        </w:tc>
        <w:tc>
          <w:tcPr>
            <w:tcW w:w="3553" w:type="dxa"/>
            <w:vMerge/>
            <w:tcBorders>
              <w:bottom w:val="single" w:sz="4" w:space="0" w:color="auto"/>
            </w:tcBorders>
          </w:tcPr>
          <w:p w14:paraId="0C1F9B90" w14:textId="77777777" w:rsidR="001E3ADA" w:rsidRPr="001E3ADA" w:rsidRDefault="001E3ADA">
            <w:pPr>
              <w:rPr>
                <w:rFonts w:asciiTheme="majorHAnsi" w:hAnsiTheme="majorHAnsi"/>
              </w:rPr>
            </w:pPr>
          </w:p>
        </w:tc>
      </w:tr>
    </w:tbl>
    <w:p w14:paraId="0CC1B10D" w14:textId="510B9631" w:rsidR="00820CE0" w:rsidRPr="001E3ADA" w:rsidRDefault="00820CE0">
      <w:pPr>
        <w:rPr>
          <w:rFonts w:asciiTheme="majorHAnsi" w:hAnsiTheme="majorHAnsi"/>
        </w:rPr>
      </w:pPr>
    </w:p>
    <w:sectPr w:rsidR="00820CE0" w:rsidRPr="001E3ADA" w:rsidSect="001E3ADA">
      <w:headerReference w:type="even" r:id="rId7"/>
      <w:headerReference w:type="default" r:id="rId8"/>
      <w:headerReference w:type="firs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77B01" w14:textId="77777777" w:rsidR="00F1731F" w:rsidRDefault="00F1731F" w:rsidP="00D63986">
      <w:r>
        <w:separator/>
      </w:r>
    </w:p>
  </w:endnote>
  <w:endnote w:type="continuationSeparator" w:id="0">
    <w:p w14:paraId="03625B22" w14:textId="77777777" w:rsidR="00F1731F" w:rsidRDefault="00F1731F" w:rsidP="00D63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9DBD0" w14:textId="77777777" w:rsidR="00F1731F" w:rsidRDefault="00F1731F" w:rsidP="00D63986">
      <w:r>
        <w:separator/>
      </w:r>
    </w:p>
  </w:footnote>
  <w:footnote w:type="continuationSeparator" w:id="0">
    <w:p w14:paraId="47CAEF29" w14:textId="77777777" w:rsidR="00F1731F" w:rsidRDefault="00F1731F" w:rsidP="00D63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CB1DB" w14:textId="600A55A3" w:rsidR="00D63986" w:rsidRDefault="00F1731F">
    <w:pPr>
      <w:pStyle w:val="Header"/>
    </w:pPr>
    <w:r>
      <w:rPr>
        <w:noProof/>
      </w:rPr>
      <w:pict w14:anchorId="078442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ActLogo" style="position:absolute;margin-left:0;margin-top:0;width:539.9pt;height:539.9pt;z-index:-251657216;mso-wrap-edited:f;mso-width-percent:0;mso-height-percent:0;mso-position-horizontal:center;mso-position-horizontal-relative:margin;mso-position-vertical:center;mso-position-vertical-relative:margin;mso-width-percent:0;mso-height-percent:0" o:allowincell="f">
          <v:imagedata r:id="rId1" o:title="Act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C632" w14:textId="2963B936" w:rsidR="00DD0C7D" w:rsidRDefault="00DD0C7D">
    <w:pPr>
      <w:pStyle w:val="Header"/>
    </w:pPr>
    <w:r>
      <w:t>Act Theory of Action Template</w:t>
    </w:r>
  </w:p>
  <w:p w14:paraId="7845BB84" w14:textId="1005072E" w:rsidR="00D63986" w:rsidRDefault="00F1731F">
    <w:pPr>
      <w:pStyle w:val="Header"/>
    </w:pPr>
    <w:r>
      <w:rPr>
        <w:noProof/>
      </w:rPr>
      <w:pict w14:anchorId="2BF13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ActLogo" style="position:absolute;margin-left:0;margin-top:0;width:539.9pt;height:539.9pt;z-index:-251658240;mso-wrap-edited:f;mso-width-percent:0;mso-height-percent:0;mso-position-horizontal:center;mso-position-horizontal-relative:margin;mso-position-vertical:center;mso-position-vertical-relative:margin;mso-width-percent:0;mso-height-percent:0" o:allowincell="f">
          <v:imagedata r:id="rId1" o:title="Act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DF05F" w14:textId="7800C4B7" w:rsidR="00D63986" w:rsidRDefault="00F1731F">
    <w:pPr>
      <w:pStyle w:val="Header"/>
    </w:pPr>
    <w:r>
      <w:rPr>
        <w:noProof/>
      </w:rPr>
      <w:pict w14:anchorId="508796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ActLogo" style="position:absolute;margin-left:0;margin-top:0;width:539.9pt;height:539.9pt;z-index:-251656192;mso-wrap-edited:f;mso-width-percent:0;mso-height-percent:0;mso-position-horizontal:center;mso-position-horizontal-relative:margin;mso-position-vertical:center;mso-position-vertical-relative:margin;mso-width-percent:0;mso-height-percent:0" o:allowincell="f">
          <v:imagedata r:id="rId1" o:title="Act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A0809"/>
    <w:multiLevelType w:val="hybridMultilevel"/>
    <w:tmpl w:val="EB9C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F0BF4"/>
    <w:multiLevelType w:val="hybridMultilevel"/>
    <w:tmpl w:val="727A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oNotDisplayPageBoundaries/>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ADA"/>
    <w:rsid w:val="000169A3"/>
    <w:rsid w:val="00142311"/>
    <w:rsid w:val="00161333"/>
    <w:rsid w:val="001E3ADA"/>
    <w:rsid w:val="002A424B"/>
    <w:rsid w:val="002B0371"/>
    <w:rsid w:val="002F6230"/>
    <w:rsid w:val="00350B09"/>
    <w:rsid w:val="003C0104"/>
    <w:rsid w:val="004E2E19"/>
    <w:rsid w:val="005E4A54"/>
    <w:rsid w:val="005F506F"/>
    <w:rsid w:val="00664DC5"/>
    <w:rsid w:val="006913D9"/>
    <w:rsid w:val="00820CE0"/>
    <w:rsid w:val="008B0316"/>
    <w:rsid w:val="009A29B4"/>
    <w:rsid w:val="00A93AF4"/>
    <w:rsid w:val="00AB1FE2"/>
    <w:rsid w:val="00AC4820"/>
    <w:rsid w:val="00AD6D7E"/>
    <w:rsid w:val="00B617DE"/>
    <w:rsid w:val="00C7260D"/>
    <w:rsid w:val="00C9186F"/>
    <w:rsid w:val="00CB3F84"/>
    <w:rsid w:val="00D63986"/>
    <w:rsid w:val="00D74D4A"/>
    <w:rsid w:val="00DD0C7D"/>
    <w:rsid w:val="00F1731F"/>
    <w:rsid w:val="00F4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3FACA9"/>
  <w14:defaultImageDpi w14:val="32767"/>
  <w15:docId w15:val="{893D818E-01C1-4504-B76D-91EFD6BE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3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986"/>
    <w:pPr>
      <w:tabs>
        <w:tab w:val="center" w:pos="4680"/>
        <w:tab w:val="right" w:pos="9360"/>
      </w:tabs>
    </w:pPr>
  </w:style>
  <w:style w:type="character" w:customStyle="1" w:styleId="HeaderChar">
    <w:name w:val="Header Char"/>
    <w:basedOn w:val="DefaultParagraphFont"/>
    <w:link w:val="Header"/>
    <w:uiPriority w:val="99"/>
    <w:rsid w:val="00D63986"/>
  </w:style>
  <w:style w:type="paragraph" w:styleId="Footer">
    <w:name w:val="footer"/>
    <w:basedOn w:val="Normal"/>
    <w:link w:val="FooterChar"/>
    <w:uiPriority w:val="99"/>
    <w:unhideWhenUsed/>
    <w:rsid w:val="00D63986"/>
    <w:pPr>
      <w:tabs>
        <w:tab w:val="center" w:pos="4680"/>
        <w:tab w:val="right" w:pos="9360"/>
      </w:tabs>
    </w:pPr>
  </w:style>
  <w:style w:type="character" w:customStyle="1" w:styleId="FooterChar">
    <w:name w:val="Footer Char"/>
    <w:basedOn w:val="DefaultParagraphFont"/>
    <w:link w:val="Footer"/>
    <w:uiPriority w:val="99"/>
    <w:rsid w:val="00D63986"/>
  </w:style>
  <w:style w:type="paragraph" w:styleId="ListParagraph">
    <w:name w:val="List Paragraph"/>
    <w:basedOn w:val="Normal"/>
    <w:uiPriority w:val="34"/>
    <w:qFormat/>
    <w:rsid w:val="00C9186F"/>
    <w:pPr>
      <w:ind w:left="720"/>
      <w:contextualSpacing/>
    </w:pPr>
  </w:style>
  <w:style w:type="paragraph" w:styleId="BalloonText">
    <w:name w:val="Balloon Text"/>
    <w:basedOn w:val="Normal"/>
    <w:link w:val="BalloonTextChar"/>
    <w:uiPriority w:val="99"/>
    <w:semiHidden/>
    <w:unhideWhenUsed/>
    <w:rsid w:val="008B03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3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Carroll, Jennifer L</dc:creator>
  <cp:lastModifiedBy>Carroll, Jennifer L</cp:lastModifiedBy>
  <cp:revision>2</cp:revision>
  <cp:lastPrinted>2018-04-30T14:15:00Z</cp:lastPrinted>
  <dcterms:created xsi:type="dcterms:W3CDTF">2018-04-30T17:41:00Z</dcterms:created>
  <dcterms:modified xsi:type="dcterms:W3CDTF">2018-04-30T17:41:00Z</dcterms:modified>
</cp:coreProperties>
</file>